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4"/>
      </w:tblGrid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Pr="00A87924" w:rsidRDefault="0039374B" w:rsidP="003F3DE0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 xml:space="preserve"> ПАСПОРТ</w:t>
            </w:r>
          </w:p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Default="0039374B" w:rsidP="003F3DE0">
            <w:pPr>
              <w:jc w:val="center"/>
            </w:pPr>
            <w:r>
              <w:t>Лагеря труда и отдыха</w:t>
            </w:r>
          </w:p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Pr="009E73EF" w:rsidRDefault="0039374B" w:rsidP="003F3DE0">
            <w:pPr>
              <w:jc w:val="center"/>
              <w:rPr>
                <w:u w:val="single"/>
              </w:rPr>
            </w:pPr>
            <w:r w:rsidRPr="009E73EF">
              <w:rPr>
                <w:u w:val="single"/>
              </w:rPr>
              <w:t>МБОУ «Чуевская СОШ»</w:t>
            </w:r>
          </w:p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Default="0039374B" w:rsidP="003F3DE0">
            <w:pPr>
              <w:jc w:val="center"/>
            </w:pPr>
            <w:r>
              <w:t>(наименование организации)</w:t>
            </w:r>
          </w:p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Default="0039374B" w:rsidP="003F3DE0">
            <w:pPr>
              <w:jc w:val="center"/>
            </w:pPr>
            <w:r>
              <w:t>по состоянию на "01" сентября  2016 г.</w:t>
            </w:r>
          </w:p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4970" w:type="pct"/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rPr>
          <w:vanish/>
        </w:rPr>
      </w:pPr>
    </w:p>
    <w:tbl>
      <w:tblPr>
        <w:tblW w:w="57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3703"/>
        <w:gridCol w:w="30"/>
        <w:gridCol w:w="1124"/>
        <w:gridCol w:w="1016"/>
        <w:gridCol w:w="871"/>
        <w:gridCol w:w="1237"/>
        <w:gridCol w:w="1483"/>
      </w:tblGrid>
      <w:tr w:rsidR="0039374B" w:rsidTr="0039374B">
        <w:trPr>
          <w:tblCellSpacing w:w="15" w:type="dxa"/>
        </w:trPr>
        <w:tc>
          <w:tcPr>
            <w:tcW w:w="49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 Общие сведения об организации отдыха и оздоровления детей и подростков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Полное наименование организации отдыха и оздоровления детей и подростков (далее -организация)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Лагеря труда и отдыха детей муниципального бюджетного общеобразовательного  учреждения «Чуевская средняя общеобразовательная школа» Губкинского района Белгородской области, </w:t>
            </w:r>
          </w:p>
          <w:p w:rsidR="0039374B" w:rsidRDefault="0039374B" w:rsidP="003F3DE0">
            <w:r>
              <w:t>3127504251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Юридический адрес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309166, Россия, Белгородская область, Губкинский район, с. Чуево, ул. Центральная, д.47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,1.3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309166, Россия, Белгородская область, Губкинский район, с. Чуево, ул. Центральная, д.47 8(47241)6-44-22, </w:t>
            </w:r>
            <w:r w:rsidRPr="00A93149">
              <w:t xml:space="preserve"> </w:t>
            </w:r>
            <w:hyperlink r:id="rId6" w:history="1">
              <w:r w:rsidRPr="00371D91">
                <w:rPr>
                  <w:rStyle w:val="a9"/>
                  <w:lang w:val="en-US"/>
                </w:rPr>
                <w:t>chuevoschool</w:t>
              </w:r>
              <w:r w:rsidRPr="00371D91">
                <w:rPr>
                  <w:rStyle w:val="a9"/>
                </w:rPr>
                <w:t>@</w:t>
              </w:r>
              <w:r w:rsidRPr="00371D91">
                <w:rPr>
                  <w:rStyle w:val="a9"/>
                  <w:lang w:val="en-US"/>
                </w:rPr>
                <w:t>mail</w:t>
              </w:r>
              <w:r w:rsidRPr="00371D91">
                <w:rPr>
                  <w:rStyle w:val="a9"/>
                </w:rPr>
                <w:t>.</w:t>
              </w:r>
              <w:r w:rsidRPr="00371D91">
                <w:rPr>
                  <w:rStyle w:val="a9"/>
                  <w:lang w:val="en-US"/>
                </w:rPr>
                <w:t>ru</w:t>
              </w:r>
            </w:hyperlink>
          </w:p>
          <w:p w:rsidR="0039374B" w:rsidRPr="00956CF7" w:rsidRDefault="0039374B" w:rsidP="003F3DE0">
            <w:r>
              <w:rPr>
                <w:lang w:val="en-US"/>
              </w:rPr>
              <w:t>http</w:t>
            </w:r>
            <w:r>
              <w:t>://с</w:t>
            </w:r>
            <w:r>
              <w:rPr>
                <w:lang w:val="en-US"/>
              </w:rPr>
              <w:t>huevo</w:t>
            </w:r>
            <w:r>
              <w:t>.</w:t>
            </w:r>
            <w:r>
              <w:rPr>
                <w:lang w:val="en-US"/>
              </w:rPr>
              <w:t>ucoz</w:t>
            </w:r>
            <w:r>
              <w:t>.</w:t>
            </w:r>
            <w:r>
              <w:rPr>
                <w:lang w:val="en-US"/>
              </w:rPr>
              <w:t>net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                              3 км.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Учредитель организации (полное наименование):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Муниципальное бюджетное общеобразовательное учреждение «Чуевская средняя общеобразовательная школа» Губкинского района Белгородской области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-адрес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309166, Россия, Белгородская область, Губкинский район, с. Чуево, ул. Центральная, д.47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контактный телефон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8(47241)6-44-22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Ф.И.О. руководителя (без сокращений)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Чуева Ольга Ивановна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Собственник организации (полное имя/наименование):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Управление образования администрации Губкинского городского округа Белгородской области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-адрес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г.Губкин, ул. Мира, д. 16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контактный телефон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8(47241) 7-54-93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Ф.И.О. руководителя (без сокращений)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Башкатова Ольга Викторовна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Руководитель организации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Ф.И.О. (без сокращений)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Чуева Ольга Ивановна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образование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высшее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стаж работы в данной должности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10 лет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контактный телефон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8(47241) 6-44-22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загородный оздоровительный лагерь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_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санаторно-оздоровительный лагерь круглогодичного действия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_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оздоровительный лагерь с дневным пребыванием детей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специализированный (профильный) лагерь (указать профиль)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оздоровительно-образовательный центр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иная организация отдыха и оздоровления детей (уточнить какая)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Документ. на основании которого действует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организация (устав, положение)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положение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ввода организации в эксплуатацию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                                       1994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Период функционирования организации (круглогодично, сезонно)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сезонно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100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Наличие проекта организации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последнего ремонта, в том числе: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капитальный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2000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текущий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2016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Количество смен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1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Длительность смен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15дней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Загрузка по сменам (количество детей):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- 1-я смена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10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- 2-я смена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0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- 3-я смена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0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- 4-я смена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0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загрузка в межканикулярный период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Возраст детей и подростков, принимаемых организацией на </w:t>
            </w:r>
            <w:r>
              <w:lastRenderedPageBreak/>
              <w:t>отдых и оздоровление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lastRenderedPageBreak/>
              <w:t>14 -16 лет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lastRenderedPageBreak/>
              <w:t>1.19</w:t>
            </w:r>
          </w:p>
        </w:tc>
        <w:tc>
          <w:tcPr>
            <w:tcW w:w="47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Здания и сооружения нежилого назначения: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Количество, этажность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степень износа (в%)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на какое количество детей рассчитано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последнего капитального ремонта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3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-автобусы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1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микроавтобусы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автотранспорт коммунального назначения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Территория: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общая площадь земельного участка (га)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3га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площадь озеленения (га)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1,8га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насаждений на территории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 наличие плана территории организации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бассейн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-пруд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-река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озеро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водохранилище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-море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Наличие оборудованного пляжа, в том числе: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ограждения в зоне купания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душевой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туалета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кабин для переодевания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навесов от солнца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пункта медицинской помощи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поста службы спасения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ограждение (указать какое)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 , металлический забор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охрана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-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организация пропускного режима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кнопки тревожной сигнализации (КТС)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системы оповещения и управления эвакуацией людей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укомплектованность первичными средствами пожаротушения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  <w:tr w:rsidR="0039374B" w:rsidTr="003937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pPr>
              <w:jc w:val="center"/>
            </w:pPr>
            <w:r>
              <w:t>+</w:t>
            </w:r>
          </w:p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057"/>
        <w:gridCol w:w="807"/>
        <w:gridCol w:w="1000"/>
        <w:gridCol w:w="906"/>
        <w:gridCol w:w="1632"/>
        <w:gridCol w:w="892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2.</w:t>
            </w:r>
          </w:p>
        </w:tc>
        <w:tc>
          <w:tcPr>
            <w:tcW w:w="0" w:type="auto"/>
            <w:gridSpan w:val="6"/>
            <w:vAlign w:val="center"/>
          </w:tcPr>
          <w:p w:rsidR="0039374B" w:rsidRDefault="0039374B" w:rsidP="003F3DE0">
            <w:r>
              <w:t>Сведения о штатной численности организации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9374B" w:rsidRDefault="0039374B" w:rsidP="003F3DE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Количество (чел.)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Образовательный уровень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Merge/>
            <w:vAlign w:val="center"/>
          </w:tcPr>
          <w:p w:rsidR="0039374B" w:rsidRDefault="0039374B" w:rsidP="003F3DE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по штату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в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средне-специальное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среднее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Штатная численность организации,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Медицинские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Работники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Административно-хозяйственный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Другие (указать какие)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4788"/>
        <w:gridCol w:w="735"/>
        <w:gridCol w:w="735"/>
        <w:gridCol w:w="734"/>
        <w:gridCol w:w="734"/>
        <w:gridCol w:w="749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lastRenderedPageBreak/>
              <w:t>3.</w:t>
            </w:r>
          </w:p>
        </w:tc>
        <w:tc>
          <w:tcPr>
            <w:tcW w:w="0" w:type="auto"/>
            <w:gridSpan w:val="6"/>
            <w:vAlign w:val="center"/>
          </w:tcPr>
          <w:p w:rsidR="0039374B" w:rsidRDefault="0039374B" w:rsidP="003F3DE0">
            <w:r>
              <w:t>Сведения об условиях размещения детей и подростков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Характеристика помещений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Спальные помещения (по числу этажей и помещений)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 этаж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 этаж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номер спального помещения (</w:t>
            </w:r>
            <w:r>
              <w:rPr>
                <w:vertAlign w:val="superscript"/>
              </w:rPr>
              <w:t>*</w:t>
            </w:r>
            <w:r>
              <w:t>строка разбивается по количеству помещений)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№3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площадь спального помещения (в м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высота спального помещения (в метрах)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коек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год последнего ремонта,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капитальный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горячего водоснабжения (на этаже),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децентрализованное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холодного водоснабжения (на этаже, в том числе):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децентрализованное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сушилок для одежды и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кранов в умывальнике (на этаже)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очков в туалете (на этаже)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комнаты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камеры хранения личных вещей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716"/>
        <w:gridCol w:w="780"/>
        <w:gridCol w:w="1139"/>
        <w:gridCol w:w="1151"/>
        <w:gridCol w:w="1744"/>
        <w:gridCol w:w="1945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4.</w:t>
            </w:r>
          </w:p>
        </w:tc>
        <w:tc>
          <w:tcPr>
            <w:tcW w:w="0" w:type="auto"/>
            <w:gridSpan w:val="6"/>
            <w:vAlign w:val="center"/>
          </w:tcPr>
          <w:p w:rsidR="0039374B" w:rsidRDefault="0039374B" w:rsidP="003F3DE0">
            <w:r>
              <w:t>Обеспеченность физкультурно-оздоровительными сооружениями, площадками для: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постро 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Степень износа (в%)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На какое количество детей рассчитано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последнего капитального ремонта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волейбола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баскетбола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бадминтона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настольного тенниса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прыжков в длину, высоту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- беговая </w:t>
            </w:r>
            <w:r>
              <w:lastRenderedPageBreak/>
              <w:t>дорожка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футбольное поле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бассейн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другие (указать какие)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8394"/>
        <w:gridCol w:w="81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5.</w:t>
            </w:r>
          </w:p>
        </w:tc>
        <w:tc>
          <w:tcPr>
            <w:tcW w:w="0" w:type="auto"/>
            <w:gridSpan w:val="2"/>
            <w:vAlign w:val="center"/>
          </w:tcPr>
          <w:p w:rsidR="0039374B" w:rsidRDefault="0039374B" w:rsidP="003F3DE0">
            <w:r>
              <w:t>Обеспеченность объектами культурно-массового назначения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-кинозал (количество мест)    -0 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библиотека (количество мест в читальном зале) - 10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игровые комнаты, помещения для работы кружков (указать какие и их количество)  -   3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- актовый зал (крытая эстрада), количество посадочных мест - 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летняя эстрада (открытая площадка) -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аттракционов -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0"/>
        <w:gridCol w:w="2434"/>
        <w:gridCol w:w="566"/>
        <w:gridCol w:w="1032"/>
        <w:gridCol w:w="955"/>
        <w:gridCol w:w="1101"/>
        <w:gridCol w:w="1099"/>
        <w:gridCol w:w="1108"/>
      </w:tblGrid>
      <w:tr w:rsidR="0039374B" w:rsidTr="003F3DE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9374B" w:rsidRDefault="0039374B" w:rsidP="003F3DE0">
            <w:r>
              <w:t>6.</w:t>
            </w:r>
          </w:p>
        </w:tc>
        <w:tc>
          <w:tcPr>
            <w:tcW w:w="0" w:type="auto"/>
            <w:gridSpan w:val="7"/>
            <w:vAlign w:val="center"/>
          </w:tcPr>
          <w:p w:rsidR="0039374B" w:rsidRDefault="0039374B" w:rsidP="003F3DE0">
            <w:r>
              <w:t>Обеспеченность объектами медицинского назначения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Степень износа (в%)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Оснащен в соответс твиис нормами (да,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постройк и(ввода в эксплуат ацию)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Год последне го капиталь ного ремонта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9374B" w:rsidRDefault="0039374B" w:rsidP="003F3DE0">
            <w:r>
              <w:t>6.1.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Медицинский пункт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кабинет врача-педиатра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процедурная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комната медицинской сестры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кабинет зубного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туалет с умывальником в шлюзе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9374B" w:rsidRDefault="0039374B" w:rsidP="003F3DE0">
            <w:r>
              <w:t>6.2.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Изолятор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палата для капельных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палата для кишечных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палата бокса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коек в палатах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X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процедурная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буфетная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душевая для больных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санитарный узел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6.3</w:t>
            </w:r>
          </w:p>
        </w:tc>
        <w:tc>
          <w:tcPr>
            <w:tcW w:w="0" w:type="auto"/>
            <w:gridSpan w:val="2"/>
            <w:vAlign w:val="center"/>
          </w:tcPr>
          <w:p w:rsidR="0039374B" w:rsidRDefault="0039374B" w:rsidP="003F3DE0">
            <w:r>
              <w:t>Наличие в организации специализированного санитарного транспорта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>
            <w:r>
              <w:t>X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>
            <w:r>
              <w:t>X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6.4</w:t>
            </w:r>
          </w:p>
        </w:tc>
        <w:tc>
          <w:tcPr>
            <w:tcW w:w="0" w:type="auto"/>
            <w:gridSpan w:val="2"/>
            <w:vAlign w:val="center"/>
          </w:tcPr>
          <w:p w:rsidR="0039374B" w:rsidRDefault="0039374B" w:rsidP="003F3DE0">
            <w:r>
              <w:t>Другие (указать какие)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400"/>
        <w:gridCol w:w="1990"/>
        <w:gridCol w:w="1989"/>
        <w:gridCol w:w="1916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</w:t>
            </w:r>
          </w:p>
        </w:tc>
        <w:tc>
          <w:tcPr>
            <w:tcW w:w="0" w:type="auto"/>
            <w:gridSpan w:val="4"/>
            <w:vAlign w:val="center"/>
          </w:tcPr>
          <w:p w:rsidR="0039374B" w:rsidRDefault="0039374B" w:rsidP="003F3DE0">
            <w:r>
              <w:t>Обеспеченность объектами хозяйственно-бытового назначения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Характеристика банно-прачечного блока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Количественный показатель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проектная мощность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год последнего ремонта,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капитальный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текущий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горячего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холодного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душевых сеток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технологического оборудования прачечной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Отсутствует технологическое оборудование (указать какое):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7.2.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Сведения о состоянии пищеблока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проектная мощность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400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год последнего ремонта,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2016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капитальный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2000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косметический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2016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обеденных залов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посадочных мест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100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количество смен питающихся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обеспеченность столовой посудой, в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100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обеспеченность кухонной посудой, в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100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горячего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холодного водоснабжения: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технология мытья посуды: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посудомоечной машины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посудомоечные ванны (количество)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производственных помещений (цехов)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- отсутствуют </w:t>
            </w:r>
            <w:r>
              <w:lastRenderedPageBreak/>
              <w:t>производственные помещения (указать какие):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lastRenderedPageBreak/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технологического оборудования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отсутствует технологическое оборудование (указать какое):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наличие холодильного оборудования: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охлаждаемые (низкотемпературные) камеры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 бытовые холодильники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7.3.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Водоснабжение организации (отметить в ячейке)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Централизованное от местного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Централизованное от артскважины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Привозная (бутилированная) вода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7.4.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Наличие емкости для запаса воды (в куб.м.)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_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7.5.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Горячее водоснабжение: наличие, тип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Водонагревательные котлы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7.6.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централизованная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выгребного типа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7.7.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Площадки для мусора, их оборудование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+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7.8.</w:t>
            </w:r>
          </w:p>
        </w:tc>
        <w:tc>
          <w:tcPr>
            <w:tcW w:w="0" w:type="auto"/>
            <w:vAlign w:val="center"/>
          </w:tcPr>
          <w:p w:rsidR="0039374B" w:rsidRDefault="0039374B" w:rsidP="003F3DE0">
            <w:r>
              <w:t>Газоснабжение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+</w:t>
            </w:r>
          </w:p>
        </w:tc>
      </w:tr>
    </w:tbl>
    <w:p w:rsidR="0039374B" w:rsidRDefault="0039374B" w:rsidP="0039374B">
      <w:pPr>
        <w:rPr>
          <w:vanish/>
        </w:rPr>
      </w:pPr>
    </w:p>
    <w:tbl>
      <w:tblPr>
        <w:tblW w:w="5543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3281"/>
        <w:gridCol w:w="30"/>
        <w:gridCol w:w="5880"/>
        <w:gridCol w:w="30"/>
        <w:gridCol w:w="346"/>
      </w:tblGrid>
      <w:tr w:rsidR="0039374B" w:rsidTr="0039374B">
        <w:trPr>
          <w:gridBefore w:val="2"/>
          <w:tblCellSpacing w:w="15" w:type="dxa"/>
        </w:trPr>
        <w:tc>
          <w:tcPr>
            <w:tcW w:w="0" w:type="auto"/>
            <w:gridSpan w:val="5"/>
            <w:vAlign w:val="center"/>
          </w:tcPr>
          <w:p w:rsidR="0039374B" w:rsidRDefault="0039374B" w:rsidP="003F3DE0">
            <w:pPr>
              <w:spacing w:after="280" w:afterAutospacing="1"/>
            </w:pPr>
            <w: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vertAlign w:val="superscript"/>
              </w:rPr>
              <w:t>1</w:t>
            </w:r>
          </w:p>
          <w:p w:rsidR="0039374B" w:rsidRDefault="0039374B" w:rsidP="003F3DE0">
            <w:pPr>
              <w:spacing w:after="280" w:afterAutospacing="1"/>
            </w:pPr>
            <w: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8.1.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Доступность инфраструктуры организации для лиц с ограниченными возможностями в том 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территория -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здания и сооружения -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водные объекты -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автотранспорт -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8.2.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 xml:space="preserve">Наличие профильных групп для детей-инвалидов (по </w:t>
            </w:r>
            <w:r>
              <w:lastRenderedPageBreak/>
              <w:t>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количество групп (с указанием профиля)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8.3.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численность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профиль работы (направление)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8.4.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9374B">
        <w:trPr>
          <w:gridBefore w:val="2"/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8.5.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spacing w:after="280" w:afterAutospacing="1"/>
      </w:pPr>
      <w:r>
        <w:t>____________________</w:t>
      </w:r>
    </w:p>
    <w:p w:rsidR="0039374B" w:rsidRDefault="0039374B" w:rsidP="0039374B">
      <w:pPr>
        <w:spacing w:after="280" w:afterAutospacing="1"/>
      </w:pPr>
      <w:r>
        <w:rPr>
          <w:vertAlign w:val="superscript"/>
        </w:rPr>
        <w:t>1</w:t>
      </w:r>
      <w:r>
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39374B" w:rsidRDefault="0039374B" w:rsidP="0039374B">
      <w:pPr>
        <w:spacing w:after="280" w:afterAutospacing="1"/>
      </w:pPr>
      <w:r>
        <w:rPr>
          <w:vertAlign w:val="superscript"/>
        </w:rPr>
        <w:t>2</w:t>
      </w:r>
      <w: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39374B" w:rsidRDefault="0039374B" w:rsidP="0039374B">
      <w:pPr>
        <w:spacing w:after="280" w:afterAutospacing="1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39374B" w:rsidRDefault="0039374B" w:rsidP="0039374B">
      <w:pPr>
        <w:spacing w:after="280" w:afterAutospacing="1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39374B" w:rsidRDefault="0039374B" w:rsidP="0039374B">
      <w:pPr>
        <w:spacing w:after="280" w:afterAutospacing="1"/>
      </w:pPr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4065"/>
        <w:gridCol w:w="2257"/>
        <w:gridCol w:w="1738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9.</w:t>
            </w:r>
          </w:p>
        </w:tc>
        <w:tc>
          <w:tcPr>
            <w:tcW w:w="0" w:type="auto"/>
            <w:gridSpan w:val="3"/>
            <w:vAlign w:val="center"/>
          </w:tcPr>
          <w:p w:rsidR="0039374B" w:rsidRDefault="0039374B" w:rsidP="003F3DE0">
            <w:r>
              <w:t>Стоимость предоставляемых услуг (в руб.)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Предыдущий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Текущий год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Стоимость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378 р. 18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426р. 18к.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Стоимость койко-дня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Стоимость питания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126 р. 06 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142р. 06к.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Финансовые расходы (в тыс. руб.)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Предыдущий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Текущий год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lastRenderedPageBreak/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11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14 тыс.руб.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Обеспечение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-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Оснащение мягким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1800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2100 руб.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Оснащение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1200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 xml:space="preserve"> 1400 руб.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10.6.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Другие (указать какие)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11.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Профиль организации (указать)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12.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4B" w:rsidRDefault="0039374B" w:rsidP="003F3DE0">
            <w:r>
              <w:t>Медицинские услуги и процедуры (указать какие)</w:t>
            </w:r>
          </w:p>
        </w:tc>
      </w:tr>
    </w:tbl>
    <w:p w:rsidR="0039374B" w:rsidRDefault="0039374B" w:rsidP="0039374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1454"/>
        <w:gridCol w:w="4878"/>
      </w:tblGrid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  <w:p w:rsidR="0039374B" w:rsidRDefault="0039374B" w:rsidP="003F3DE0">
            <w:r>
              <w:t>Руководитель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  <w:p w:rsidR="0039374B" w:rsidRDefault="0039374B" w:rsidP="003F3DE0"/>
          <w:p w:rsidR="0039374B" w:rsidRDefault="0039374B" w:rsidP="003F3DE0"/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>
            <w:r>
              <w:t>__________________ Ф.И.О.</w:t>
            </w:r>
          </w:p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</w:tr>
      <w:tr w:rsidR="0039374B" w:rsidTr="003F3DE0">
        <w:trPr>
          <w:tblCellSpacing w:w="15" w:type="dxa"/>
        </w:trPr>
        <w:tc>
          <w:tcPr>
            <w:tcW w:w="0" w:type="auto"/>
            <w:vAlign w:val="center"/>
          </w:tcPr>
          <w:p w:rsidR="0039374B" w:rsidRDefault="0039374B" w:rsidP="003F3DE0">
            <w:r>
              <w:t>М.П.</w:t>
            </w:r>
          </w:p>
        </w:tc>
        <w:tc>
          <w:tcPr>
            <w:tcW w:w="0" w:type="auto"/>
            <w:vAlign w:val="center"/>
          </w:tcPr>
          <w:p w:rsidR="0039374B" w:rsidRDefault="0039374B" w:rsidP="003F3DE0"/>
        </w:tc>
        <w:tc>
          <w:tcPr>
            <w:tcW w:w="0" w:type="auto"/>
            <w:vAlign w:val="center"/>
          </w:tcPr>
          <w:p w:rsidR="0039374B" w:rsidRDefault="0039374B" w:rsidP="003F3DE0"/>
        </w:tc>
      </w:tr>
    </w:tbl>
    <w:p w:rsidR="0039374B" w:rsidRDefault="0039374B" w:rsidP="0039374B">
      <w:pPr>
        <w:spacing w:after="280" w:afterAutospacing="1"/>
      </w:pPr>
      <w:r>
        <w:t>____________________</w:t>
      </w:r>
    </w:p>
    <w:p w:rsidR="0039374B" w:rsidRDefault="0039374B" w:rsidP="0039374B">
      <w:pPr>
        <w:spacing w:after="280" w:afterAutospacing="1"/>
      </w:pPr>
      <w:r>
        <w:rPr>
          <w:vertAlign w:val="superscript"/>
        </w:rPr>
        <w:t>*</w:t>
      </w:r>
      <w:r>
        <w:t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39374B" w:rsidRDefault="0039374B" w:rsidP="0039374B">
      <w:pPr>
        <w:spacing w:after="280" w:afterAutospacing="1"/>
      </w:pPr>
      <w:r>
        <w:t>Примечание:</w:t>
      </w:r>
    </w:p>
    <w:p w:rsidR="0039374B" w:rsidRDefault="0039374B" w:rsidP="0039374B">
      <w:pPr>
        <w:spacing w:after="280" w:afterAutospacing="1"/>
      </w:pPr>
      <w:r>
        <w:t>Ответы на вопросы, требующие ответа «да» или «нет», заполняются соответственно «+» или «-».</w:t>
      </w:r>
    </w:p>
    <w:p w:rsidR="0039374B" w:rsidRDefault="0039374B" w:rsidP="0039374B">
      <w:pPr>
        <w:spacing w:after="280" w:afterAutospacing="1"/>
      </w:pPr>
      <w:r>
        <w:t>Заполняется каждая позиция. Необходимо соблюдать нумерацию. Не разрешается исключать наименования подкритериев или заменять их на другие.</w:t>
      </w:r>
    </w:p>
    <w:p w:rsidR="0039374B" w:rsidRDefault="0039374B" w:rsidP="0039374B">
      <w:pPr>
        <w:spacing w:after="280" w:afterAutospacing="1"/>
      </w:pPr>
      <w:r>
        <w:t>При изменении любого показателя в таблице форма паспорта заполняется заново.</w:t>
      </w:r>
    </w:p>
    <w:p w:rsidR="0039374B" w:rsidRDefault="0039374B" w:rsidP="0039374B">
      <w:pPr>
        <w:spacing w:after="280" w:afterAutospacing="1"/>
      </w:pPr>
    </w:p>
    <w:p w:rsidR="00D16BC5" w:rsidRDefault="00D16BC5"/>
    <w:sectPr w:rsidR="00D16BC5" w:rsidSect="00373814">
      <w:headerReference w:type="default" r:id="rId7"/>
      <w:pgSz w:w="12240" w:h="15840"/>
      <w:pgMar w:top="426" w:right="1800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65" w:rsidRDefault="00DA4B65" w:rsidP="0039374B">
      <w:r>
        <w:separator/>
      </w:r>
    </w:p>
  </w:endnote>
  <w:endnote w:type="continuationSeparator" w:id="1">
    <w:p w:rsidR="00DA4B65" w:rsidRDefault="00DA4B65" w:rsidP="0039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65" w:rsidRDefault="00DA4B65" w:rsidP="0039374B">
      <w:r>
        <w:separator/>
      </w:r>
    </w:p>
  </w:footnote>
  <w:footnote w:type="continuationSeparator" w:id="1">
    <w:p w:rsidR="00DA4B65" w:rsidRDefault="00DA4B65" w:rsidP="00393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6F" w:rsidRDefault="00DA4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74B">
      <w:rPr>
        <w:noProof/>
      </w:rPr>
      <w:t>2</w:t>
    </w:r>
    <w:r>
      <w:fldChar w:fldCharType="end"/>
    </w:r>
  </w:p>
  <w:p w:rsidR="0005456F" w:rsidRDefault="00DA4B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4B"/>
    <w:rsid w:val="002869D4"/>
    <w:rsid w:val="0039374B"/>
    <w:rsid w:val="006F1294"/>
    <w:rsid w:val="00965F93"/>
    <w:rsid w:val="00A66909"/>
    <w:rsid w:val="00D16BC5"/>
    <w:rsid w:val="00DA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37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9374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9374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39374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39374B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rsid w:val="0039374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39374B"/>
    <w:rPr>
      <w:rFonts w:ascii="Tahoma" w:eastAsia="Times New Roman" w:hAnsi="Tahoma" w:cs="Times New Roman"/>
      <w:sz w:val="16"/>
      <w:szCs w:val="16"/>
      <w:lang/>
    </w:rPr>
  </w:style>
  <w:style w:type="character" w:styleId="a9">
    <w:name w:val="Hyperlink"/>
    <w:rsid w:val="00393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evoschoo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2026</Words>
  <Characters>11550</Characters>
  <Application>Microsoft Office Word</Application>
  <DocSecurity>0</DocSecurity>
  <Lines>96</Lines>
  <Paragraphs>27</Paragraphs>
  <ScaleCrop>false</ScaleCrop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2016-09-02T13:08:00Z</dcterms:created>
  <dcterms:modified xsi:type="dcterms:W3CDTF">2016-09-02T13:13:00Z</dcterms:modified>
</cp:coreProperties>
</file>